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C012">
      <w:pPr>
        <w:spacing w:before="101" w:line="219" w:lineRule="auto"/>
        <w:jc w:val="center"/>
        <w:rPr>
          <w:rFonts w:hint="eastAsia" w:ascii="楷体" w:hAnsi="楷体" w:eastAsia="楷体" w:cs="楷体"/>
          <w:sz w:val="43"/>
          <w:szCs w:val="43"/>
        </w:rPr>
      </w:pPr>
      <w:r>
        <w:rPr>
          <w:rFonts w:hint="eastAsia" w:ascii="楷体" w:hAnsi="楷体" w:eastAsia="楷体" w:cs="楷体"/>
          <w:b/>
          <w:bCs/>
          <w:spacing w:val="5"/>
          <w:sz w:val="43"/>
          <w:szCs w:val="43"/>
          <w:lang w:val="en-US" w:eastAsia="zh-CN"/>
        </w:rPr>
        <w:t>通辽市科尔沁区</w:t>
      </w:r>
      <w:r>
        <w:rPr>
          <w:rFonts w:hint="eastAsia" w:ascii="楷体" w:hAnsi="楷体" w:eastAsia="楷体" w:cs="楷体"/>
          <w:b/>
          <w:bCs/>
          <w:spacing w:val="5"/>
          <w:sz w:val="43"/>
          <w:szCs w:val="43"/>
        </w:rPr>
        <w:t>人民检察院</w:t>
      </w:r>
    </w:p>
    <w:p w14:paraId="55ABE6F5">
      <w:pPr>
        <w:spacing w:before="16" w:line="218" w:lineRule="auto"/>
        <w:ind w:left="1681"/>
        <w:rPr>
          <w:rFonts w:hint="eastAsia" w:ascii="楷体" w:hAnsi="楷体" w:eastAsia="楷体" w:cs="楷体"/>
          <w:sz w:val="43"/>
          <w:szCs w:val="43"/>
        </w:rPr>
      </w:pPr>
      <w:r>
        <w:rPr>
          <w:rFonts w:hint="eastAsia" w:ascii="楷体" w:hAnsi="楷体" w:eastAsia="楷体" w:cs="楷体"/>
          <w:b/>
          <w:bCs/>
          <w:spacing w:val="1"/>
          <w:sz w:val="43"/>
          <w:szCs w:val="43"/>
        </w:rPr>
        <w:t>自行采购项目采购结果公告</w:t>
      </w:r>
    </w:p>
    <w:p w14:paraId="5E1576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00" w:lineRule="atLeast"/>
        <w:textAlignment w:val="baseline"/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pacing w:val="1"/>
          <w:sz w:val="28"/>
          <w:szCs w:val="28"/>
        </w:rPr>
        <w:t>、</w:t>
      </w:r>
      <w:r>
        <w:rPr>
          <w:rFonts w:hint="eastAsia" w:ascii="楷体" w:hAnsi="楷体" w:eastAsia="楷体" w:cs="楷体"/>
          <w:spacing w:val="-52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1"/>
          <w:sz w:val="28"/>
          <w:szCs w:val="28"/>
        </w:rPr>
        <w:t>项目名称：</w:t>
      </w: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科尔沁区人民检察院询价采购“档案数字化服务”</w:t>
      </w:r>
    </w:p>
    <w:p w14:paraId="0F1617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jc w:val="both"/>
        <w:textAlignment w:val="baseline"/>
        <w:rPr>
          <w:rFonts w:hint="eastAsia" w:ascii="楷体" w:hAnsi="楷体" w:eastAsia="楷体" w:cs="楷体"/>
          <w:spacing w:val="4"/>
          <w:sz w:val="28"/>
          <w:szCs w:val="28"/>
        </w:rPr>
      </w:pP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spacing w:val="4"/>
          <w:sz w:val="28"/>
          <w:szCs w:val="28"/>
        </w:rPr>
        <w:t>、</w:t>
      </w:r>
      <w:r>
        <w:rPr>
          <w:rFonts w:hint="eastAsia" w:ascii="楷体" w:hAnsi="楷体" w:eastAsia="楷体" w:cs="楷体"/>
          <w:spacing w:val="-9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报价供应商</w:t>
      </w:r>
      <w:r>
        <w:rPr>
          <w:rFonts w:hint="eastAsia" w:ascii="楷体" w:hAnsi="楷体" w:eastAsia="楷体" w:cs="楷体"/>
          <w:spacing w:val="4"/>
          <w:sz w:val="28"/>
          <w:szCs w:val="28"/>
        </w:rPr>
        <w:t>：</w:t>
      </w:r>
    </w:p>
    <w:p w14:paraId="4206CC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jc w:val="both"/>
        <w:textAlignment w:val="baseline"/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4"/>
          <w:sz w:val="28"/>
          <w:szCs w:val="28"/>
        </w:rPr>
        <w:t>1.</w:t>
      </w: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重庆世纪科怡科技有限公司</w:t>
      </w:r>
    </w:p>
    <w:p w14:paraId="3B9A88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jc w:val="both"/>
        <w:textAlignment w:val="baseline"/>
        <w:rPr>
          <w:rFonts w:hint="eastAsia" w:ascii="楷体" w:hAnsi="楷体" w:eastAsia="楷体" w:cs="楷体"/>
          <w:spacing w:val="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4"/>
          <w:sz w:val="28"/>
          <w:szCs w:val="28"/>
        </w:rPr>
        <w:t>2</w:t>
      </w:r>
      <w:r>
        <w:rPr>
          <w:rFonts w:hint="eastAsia" w:ascii="楷体" w:hAnsi="楷体" w:eastAsia="楷体" w:cs="楷体"/>
          <w:spacing w:val="3"/>
          <w:sz w:val="28"/>
          <w:szCs w:val="28"/>
        </w:rPr>
        <w:t>.</w:t>
      </w:r>
      <w:r>
        <w:rPr>
          <w:rFonts w:hint="eastAsia" w:ascii="楷体" w:hAnsi="楷体" w:eastAsia="楷体" w:cs="楷体"/>
          <w:spacing w:val="3"/>
          <w:sz w:val="28"/>
          <w:szCs w:val="28"/>
          <w:lang w:val="en-US" w:eastAsia="zh-CN"/>
        </w:rPr>
        <w:t>万声信息产业有限公司</w:t>
      </w:r>
    </w:p>
    <w:p w14:paraId="35EBB0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jc w:val="both"/>
        <w:textAlignment w:val="baseline"/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3.</w:t>
      </w:r>
      <w:r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  <w:t>山东瑞图智能科技有限公司</w:t>
      </w:r>
    </w:p>
    <w:p w14:paraId="701273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jc w:val="both"/>
        <w:textAlignment w:val="baseline"/>
        <w:rPr>
          <w:rFonts w:hint="default" w:ascii="楷体" w:hAnsi="楷体" w:eastAsia="楷体" w:cs="楷体"/>
          <w:spacing w:val="7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  <w:t>4.河北耀东科技有限公司</w:t>
      </w:r>
    </w:p>
    <w:p w14:paraId="0BBC43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400" w:lineRule="atLeast"/>
        <w:ind w:right="179"/>
        <w:textAlignment w:val="baseline"/>
        <w:rPr>
          <w:rFonts w:hint="eastAsia" w:ascii="楷体" w:hAnsi="楷体" w:eastAsia="楷体" w:cs="楷体"/>
          <w:spacing w:val="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28"/>
          <w:szCs w:val="28"/>
          <w:lang w:val="en-US" w:eastAsia="zh-CN"/>
        </w:rPr>
        <w:t>四、采购方式：综合评标法</w:t>
      </w:r>
    </w:p>
    <w:p w14:paraId="2D7156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00" w:lineRule="atLeast"/>
        <w:ind w:right="6516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5"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spacing w:val="-5"/>
          <w:sz w:val="28"/>
          <w:szCs w:val="28"/>
        </w:rPr>
        <w:t>、</w:t>
      </w:r>
      <w:r>
        <w:rPr>
          <w:rFonts w:hint="eastAsia"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5"/>
          <w:sz w:val="28"/>
          <w:szCs w:val="28"/>
        </w:rPr>
        <w:t>采购结果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tbl>
      <w:tblPr>
        <w:tblStyle w:val="4"/>
        <w:tblW w:w="9192" w:type="dxa"/>
        <w:tblInd w:w="-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3347"/>
        <w:gridCol w:w="2880"/>
      </w:tblGrid>
      <w:tr w14:paraId="36C36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65" w:type="dxa"/>
            <w:vAlign w:val="top"/>
          </w:tcPr>
          <w:p w14:paraId="6B6FE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400" w:lineRule="atLeast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3"/>
                <w:sz w:val="28"/>
                <w:szCs w:val="28"/>
              </w:rPr>
              <w:t>供应商名称</w:t>
            </w:r>
          </w:p>
        </w:tc>
        <w:tc>
          <w:tcPr>
            <w:tcW w:w="3347" w:type="dxa"/>
            <w:vAlign w:val="top"/>
          </w:tcPr>
          <w:p w14:paraId="018CF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400" w:lineRule="atLeast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3"/>
                <w:sz w:val="28"/>
                <w:szCs w:val="28"/>
              </w:rPr>
              <w:t>供应商地址</w:t>
            </w:r>
          </w:p>
        </w:tc>
        <w:tc>
          <w:tcPr>
            <w:tcW w:w="2880" w:type="dxa"/>
            <w:vAlign w:val="top"/>
          </w:tcPr>
          <w:p w14:paraId="08C80A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400" w:lineRule="atLeast"/>
              <w:ind w:left="286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"/>
                <w:sz w:val="28"/>
                <w:szCs w:val="28"/>
              </w:rPr>
              <w:t>中标(成交)金额</w:t>
            </w:r>
          </w:p>
        </w:tc>
      </w:tr>
      <w:tr w14:paraId="6363C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2965" w:type="dxa"/>
            <w:vAlign w:val="center"/>
          </w:tcPr>
          <w:p w14:paraId="07330D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jc w:val="center"/>
              <w:textAlignment w:val="baseline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"/>
                <w:sz w:val="28"/>
                <w:szCs w:val="28"/>
                <w:highlight w:val="none"/>
                <w:lang w:val="en-US" w:eastAsia="zh-CN"/>
              </w:rPr>
              <w:t>万声信息产业有限公司</w:t>
            </w:r>
          </w:p>
        </w:tc>
        <w:tc>
          <w:tcPr>
            <w:tcW w:w="3347" w:type="dxa"/>
            <w:vAlign w:val="center"/>
          </w:tcPr>
          <w:p w14:paraId="3D2664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400" w:lineRule="atLeast"/>
              <w:jc w:val="center"/>
              <w:textAlignment w:val="baseline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山东省潍坊高新区新城街道鲍庄社区健康东街9266号山东呼叫中心（潍坊）基地综合商务楼01第一层南区</w:t>
            </w:r>
          </w:p>
        </w:tc>
        <w:tc>
          <w:tcPr>
            <w:tcW w:w="2880" w:type="dxa"/>
            <w:vAlign w:val="center"/>
          </w:tcPr>
          <w:p w14:paraId="1D78C0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400" w:lineRule="atLeast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贰拾玖万捌千伍佰元整</w:t>
            </w:r>
          </w:p>
          <w:p w14:paraId="4EABD5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400" w:lineRule="atLeast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￥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298500.00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</w:tbl>
    <w:p w14:paraId="0E0BB9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六</w:t>
      </w:r>
      <w:r>
        <w:rPr>
          <w:rFonts w:hint="eastAsia" w:ascii="楷体" w:hAnsi="楷体" w:eastAsia="楷体" w:cs="楷体"/>
          <w:spacing w:val="-8"/>
          <w:sz w:val="28"/>
          <w:szCs w:val="28"/>
        </w:rPr>
        <w:t>、</w:t>
      </w:r>
      <w:r>
        <w:rPr>
          <w:rFonts w:hint="eastAsia" w:ascii="楷体" w:hAnsi="楷体" w:eastAsia="楷体" w:cs="楷体"/>
          <w:spacing w:val="-5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</w:rPr>
        <w:t>主要标的信息</w:t>
      </w:r>
    </w:p>
    <w:p w14:paraId="378E68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3"/>
          <w:sz w:val="28"/>
          <w:szCs w:val="28"/>
        </w:rPr>
        <w:t>按招标文件要求的标准提供。</w:t>
      </w:r>
    </w:p>
    <w:p w14:paraId="3F8CD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7"/>
          <w:sz w:val="28"/>
          <w:szCs w:val="28"/>
          <w:lang w:val="en-US" w:eastAsia="zh-CN"/>
        </w:rPr>
        <w:t>七</w:t>
      </w:r>
      <w:r>
        <w:rPr>
          <w:rFonts w:hint="eastAsia" w:ascii="楷体" w:hAnsi="楷体" w:eastAsia="楷体" w:cs="楷体"/>
          <w:spacing w:val="-7"/>
          <w:sz w:val="28"/>
          <w:szCs w:val="28"/>
        </w:rPr>
        <w:t>、</w:t>
      </w:r>
      <w:r>
        <w:rPr>
          <w:rFonts w:hint="eastAsia" w:ascii="楷体" w:hAnsi="楷体" w:eastAsia="楷体" w:cs="楷体"/>
          <w:spacing w:val="-67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7"/>
          <w:sz w:val="28"/>
          <w:szCs w:val="28"/>
        </w:rPr>
        <w:t>采购小组名单</w:t>
      </w:r>
    </w:p>
    <w:p w14:paraId="0DC3C8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eastAsia="zh-CN"/>
        </w:rPr>
        <w:t>党组成员</w:t>
      </w: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 xml:space="preserve">                   刘永胜</w:t>
      </w:r>
    </w:p>
    <w:p w14:paraId="637B8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>机关事务服务中心主任       徐永久</w:t>
      </w:r>
    </w:p>
    <w:p w14:paraId="30398C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>第二检察部员额检察官       奚永娇</w:t>
      </w:r>
    </w:p>
    <w:p w14:paraId="773AFA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default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>综合业务部科员             姜俊磊</w:t>
      </w:r>
    </w:p>
    <w:p w14:paraId="38A88F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default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>办公室科员                 许冬冬</w:t>
      </w:r>
    </w:p>
    <w:p w14:paraId="1AD177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default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>开标人：  康文婷</w:t>
      </w:r>
    </w:p>
    <w:p w14:paraId="40ABB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default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>监标人：  沙如拉</w:t>
      </w:r>
    </w:p>
    <w:p w14:paraId="1CC5B3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  <w:highlight w:val="none"/>
          <w:lang w:val="en-US" w:eastAsia="zh-CN"/>
        </w:rPr>
        <w:t>记录人员：任  蕾</w:t>
      </w:r>
    </w:p>
    <w:p w14:paraId="2AF2C5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</w:pPr>
    </w:p>
    <w:p w14:paraId="50F720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textAlignment w:val="baseline"/>
        <w:rPr>
          <w:rFonts w:hint="eastAsia" w:ascii="楷体" w:hAnsi="楷体" w:eastAsia="楷体" w:cs="楷体"/>
          <w:spacing w:val="7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  <w:lang w:eastAsia="zh-CN"/>
        </w:rPr>
        <w:t>八、</w:t>
      </w:r>
      <w:r>
        <w:rPr>
          <w:rFonts w:hint="eastAsia" w:ascii="楷体" w:hAnsi="楷体" w:eastAsia="楷体" w:cs="楷体"/>
          <w:spacing w:val="7"/>
          <w:sz w:val="28"/>
          <w:szCs w:val="28"/>
        </w:rPr>
        <w:t>公告期限</w:t>
      </w:r>
    </w:p>
    <w:p w14:paraId="1218F3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3"/>
          <w:sz w:val="28"/>
          <w:szCs w:val="28"/>
        </w:rPr>
        <w:t>自本公告发布之日起</w:t>
      </w:r>
      <w:r>
        <w:rPr>
          <w:rFonts w:hint="eastAsia" w:ascii="楷体" w:hAnsi="楷体" w:eastAsia="楷体" w:cs="楷体"/>
          <w:spacing w:val="13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13"/>
          <w:sz w:val="28"/>
          <w:szCs w:val="28"/>
        </w:rPr>
        <w:t>个工作日。</w:t>
      </w:r>
    </w:p>
    <w:p w14:paraId="00BD4B6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400" w:lineRule="atLeast"/>
        <w:ind w:right="5546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2"/>
          <w:sz w:val="28"/>
          <w:szCs w:val="28"/>
        </w:rPr>
        <w:t>其他补充事宜</w:t>
      </w:r>
      <w:r>
        <w:rPr>
          <w:rFonts w:hint="eastAsia" w:ascii="楷体" w:hAnsi="楷体" w:eastAsia="楷体" w:cs="楷体"/>
          <w:spacing w:val="-2"/>
          <w:sz w:val="28"/>
          <w:szCs w:val="28"/>
          <w:lang w:val="en-US" w:eastAsia="zh-CN"/>
        </w:rPr>
        <w:t xml:space="preserve">  </w:t>
      </w:r>
    </w:p>
    <w:p w14:paraId="422636C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400" w:lineRule="atLeast"/>
        <w:ind w:right="5546" w:rightChars="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无</w:t>
      </w:r>
    </w:p>
    <w:p w14:paraId="0C65FE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400" w:lineRule="atLeast"/>
        <w:textAlignment w:val="baseline"/>
        <w:rPr>
          <w:rFonts w:hint="eastAsia" w:ascii="楷体" w:hAnsi="楷体" w:eastAsia="楷体" w:cs="楷体"/>
          <w:spacing w:val="1"/>
          <w:sz w:val="28"/>
          <w:szCs w:val="28"/>
        </w:rPr>
      </w:pP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十</w:t>
      </w:r>
      <w:r>
        <w:rPr>
          <w:rFonts w:hint="eastAsia" w:ascii="楷体" w:hAnsi="楷体" w:eastAsia="楷体" w:cs="楷体"/>
          <w:spacing w:val="1"/>
          <w:sz w:val="28"/>
          <w:szCs w:val="28"/>
        </w:rPr>
        <w:t>、采购单位信息</w:t>
      </w:r>
    </w:p>
    <w:p w14:paraId="52E40C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9"/>
          <w:position w:val="16"/>
          <w:sz w:val="28"/>
          <w:szCs w:val="28"/>
        </w:rPr>
        <w:t>单位名称：</w:t>
      </w:r>
      <w:r>
        <w:rPr>
          <w:rFonts w:hint="eastAsia" w:ascii="楷体" w:hAnsi="楷体" w:eastAsia="楷体" w:cs="楷体"/>
          <w:spacing w:val="9"/>
          <w:position w:val="16"/>
          <w:sz w:val="28"/>
          <w:szCs w:val="28"/>
          <w:lang w:val="en-US" w:eastAsia="zh-CN"/>
        </w:rPr>
        <w:t>通辽市科尔沁区</w:t>
      </w:r>
      <w:r>
        <w:rPr>
          <w:rFonts w:hint="eastAsia" w:ascii="楷体" w:hAnsi="楷体" w:eastAsia="楷体" w:cs="楷体"/>
          <w:spacing w:val="9"/>
          <w:position w:val="16"/>
          <w:sz w:val="28"/>
          <w:szCs w:val="28"/>
        </w:rPr>
        <w:t>人民检察院</w:t>
      </w:r>
    </w:p>
    <w:p w14:paraId="276414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textAlignment w:val="baseline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11"/>
          <w:sz w:val="28"/>
          <w:szCs w:val="28"/>
        </w:rPr>
        <w:t>联系人：</w:t>
      </w:r>
      <w:r>
        <w:rPr>
          <w:rFonts w:hint="eastAsia" w:ascii="楷体" w:hAnsi="楷体" w:eastAsia="楷体" w:cs="楷体"/>
          <w:spacing w:val="11"/>
          <w:sz w:val="28"/>
          <w:szCs w:val="28"/>
          <w:lang w:val="en-US" w:eastAsia="zh-CN"/>
        </w:rPr>
        <w:t>陈凡</w:t>
      </w:r>
    </w:p>
    <w:p w14:paraId="1CEF46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400" w:lineRule="atLeast"/>
        <w:textAlignment w:val="baseline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5"/>
          <w:sz w:val="28"/>
          <w:szCs w:val="28"/>
        </w:rPr>
        <w:t>联系方式：</w:t>
      </w:r>
      <w:r>
        <w:rPr>
          <w:rFonts w:hint="eastAsia" w:ascii="楷体" w:hAnsi="楷体" w:eastAsia="楷体" w:cs="楷体"/>
          <w:spacing w:val="5"/>
          <w:sz w:val="28"/>
          <w:szCs w:val="28"/>
          <w:lang w:val="en-US" w:eastAsia="zh-CN"/>
        </w:rPr>
        <w:t>18747501112</w:t>
      </w:r>
    </w:p>
    <w:p w14:paraId="6A4D0B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</w:p>
    <w:p w14:paraId="09DBC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</w:p>
    <w:p w14:paraId="7B4B1F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</w:p>
    <w:p w14:paraId="606F30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textAlignment w:val="baseline"/>
        <w:rPr>
          <w:rFonts w:hint="eastAsia" w:ascii="楷体" w:hAnsi="楷体" w:eastAsia="楷体" w:cs="楷体"/>
          <w:sz w:val="28"/>
          <w:szCs w:val="28"/>
        </w:rPr>
      </w:pPr>
    </w:p>
    <w:p w14:paraId="6084C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00" w:lineRule="atLeast"/>
        <w:ind w:left="3243" w:firstLine="888" w:firstLineChars="30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  <w:lang w:val="en-US" w:eastAsia="zh-CN"/>
        </w:rPr>
        <w:t>通辽市科尔沁区</w:t>
      </w:r>
      <w:r>
        <w:rPr>
          <w:rFonts w:hint="eastAsia" w:ascii="楷体" w:hAnsi="楷体" w:eastAsia="楷体" w:cs="楷体"/>
          <w:spacing w:val="8"/>
          <w:sz w:val="28"/>
          <w:szCs w:val="28"/>
        </w:rPr>
        <w:t>人民检察院</w:t>
      </w:r>
    </w:p>
    <w:p w14:paraId="190CD2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00" w:lineRule="atLeast"/>
        <w:ind w:left="4623"/>
        <w:textAlignment w:val="baseline"/>
        <w:rPr>
          <w:rFonts w:hint="eastAsia" w:ascii="楷体" w:hAnsi="楷体" w:eastAsia="楷体" w:cs="楷体"/>
          <w:sz w:val="27"/>
          <w:szCs w:val="27"/>
        </w:rPr>
      </w:pPr>
      <w:r>
        <w:rPr>
          <w:rFonts w:hint="eastAsia" w:ascii="楷体" w:hAnsi="楷体" w:eastAsia="楷体" w:cs="楷体"/>
          <w:spacing w:val="36"/>
          <w:sz w:val="28"/>
          <w:szCs w:val="28"/>
        </w:rPr>
        <w:t>202</w:t>
      </w:r>
      <w:r>
        <w:rPr>
          <w:rFonts w:hint="eastAsia" w:ascii="楷体" w:hAnsi="楷体" w:eastAsia="楷体" w:cs="楷体"/>
          <w:spacing w:val="36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pacing w:val="36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36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pacing w:val="36"/>
          <w:sz w:val="28"/>
          <w:szCs w:val="28"/>
        </w:rPr>
        <w:t>月</w:t>
      </w:r>
      <w:r>
        <w:rPr>
          <w:rFonts w:hint="eastAsia" w:ascii="楷体" w:hAnsi="楷体" w:eastAsia="楷体" w:cs="楷体"/>
          <w:spacing w:val="36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楷体" w:hAnsi="楷体" w:eastAsia="楷体" w:cs="楷体"/>
          <w:spacing w:val="36"/>
          <w:sz w:val="28"/>
          <w:szCs w:val="28"/>
        </w:rPr>
        <w:t>日</w:t>
      </w:r>
    </w:p>
    <w:p w14:paraId="7C06AB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00" w:lineRule="atLeast"/>
        <w:jc w:val="left"/>
        <w:textAlignment w:val="baseline"/>
        <w:rPr>
          <w:rFonts w:hint="eastAsia" w:ascii="楷体" w:hAnsi="楷体" w:eastAsia="楷体" w:cs="楷体"/>
          <w:spacing w:val="7"/>
          <w:sz w:val="28"/>
          <w:szCs w:val="28"/>
        </w:rPr>
        <w:sectPr>
          <w:pgSz w:w="11900" w:h="16830"/>
          <w:pgMar w:top="1430" w:right="1685" w:bottom="0" w:left="1685" w:header="0" w:footer="0" w:gutter="0"/>
          <w:cols w:space="720" w:num="1"/>
        </w:sectPr>
      </w:pPr>
    </w:p>
    <w:p w14:paraId="3F3FC249">
      <w:pPr>
        <w:spacing w:before="159" w:line="219" w:lineRule="auto"/>
        <w:ind w:left="4623"/>
        <w:rPr>
          <w:rFonts w:hint="eastAsia" w:ascii="楷体" w:hAnsi="楷体" w:eastAsia="楷体" w:cs="楷体"/>
          <w:sz w:val="27"/>
          <w:szCs w:val="27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59C7A"/>
    <w:multiLevelType w:val="singleLevel"/>
    <w:tmpl w:val="DA659C7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lMDJkMWY0NzMwOTMyNjM3YWM1MjE4YWZjMjliZmIifQ=="/>
  </w:docVars>
  <w:rsids>
    <w:rsidRoot w:val="00000000"/>
    <w:rsid w:val="026D519E"/>
    <w:rsid w:val="028B014C"/>
    <w:rsid w:val="050D0E66"/>
    <w:rsid w:val="08585A48"/>
    <w:rsid w:val="0C0E6F38"/>
    <w:rsid w:val="0C8E44C1"/>
    <w:rsid w:val="0F952DB3"/>
    <w:rsid w:val="10142F05"/>
    <w:rsid w:val="13365B04"/>
    <w:rsid w:val="1A0C111B"/>
    <w:rsid w:val="1A9E141F"/>
    <w:rsid w:val="1D31643C"/>
    <w:rsid w:val="1D855412"/>
    <w:rsid w:val="1F496012"/>
    <w:rsid w:val="218B719E"/>
    <w:rsid w:val="278A3680"/>
    <w:rsid w:val="2E6E74F1"/>
    <w:rsid w:val="33166829"/>
    <w:rsid w:val="35444ECF"/>
    <w:rsid w:val="35792D00"/>
    <w:rsid w:val="3C3D3E71"/>
    <w:rsid w:val="3D274124"/>
    <w:rsid w:val="3D4B1387"/>
    <w:rsid w:val="3DD218F4"/>
    <w:rsid w:val="420E290E"/>
    <w:rsid w:val="42BA70B7"/>
    <w:rsid w:val="43475C1B"/>
    <w:rsid w:val="456779DB"/>
    <w:rsid w:val="456C2ED3"/>
    <w:rsid w:val="46AC3EB2"/>
    <w:rsid w:val="4AD666AF"/>
    <w:rsid w:val="4AEA33D9"/>
    <w:rsid w:val="4B2A713C"/>
    <w:rsid w:val="5016392B"/>
    <w:rsid w:val="53526910"/>
    <w:rsid w:val="57911D3D"/>
    <w:rsid w:val="5B7025B1"/>
    <w:rsid w:val="607C5620"/>
    <w:rsid w:val="621A240E"/>
    <w:rsid w:val="63AA5181"/>
    <w:rsid w:val="65801D68"/>
    <w:rsid w:val="6B11633F"/>
    <w:rsid w:val="6B6E192F"/>
    <w:rsid w:val="6C7A09ED"/>
    <w:rsid w:val="6FEB2C0C"/>
    <w:rsid w:val="73AF3118"/>
    <w:rsid w:val="7C1D3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428</Words>
  <Characters>464</Characters>
  <TotalTime>23</TotalTime>
  <ScaleCrop>false</ScaleCrop>
  <LinksUpToDate>false</LinksUpToDate>
  <CharactersWithSpaces>528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2022-12-19T18:25:00Z</dcterms:created>
  <dc:creator>Kingsoft-PDF</dc:creator>
  <cp:lastModifiedBy>微信用户</cp:lastModifiedBy>
  <cp:lastPrinted>2023-04-25T03:58:00Z</cp:lastPrinted>
  <dcterms:modified xsi:type="dcterms:W3CDTF">2025-08-22T07:51:43Z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2022-12-19T18:25:13Z</vt:filetime>
  </property>
  <property fmtid="{D5CDD505-2E9C-101B-9397-08002B2CF9AE}" pid="4" name="UsrData">
    <vt:lpwstr>63a03c00e81707001552d322</vt:lpwstr>
  </property>
  <property fmtid="{D5CDD505-2E9C-101B-9397-08002B2CF9AE}" pid="5" name="KSOProductBuildVer">
    <vt:lpwstr>2052-12.1.0.22529</vt:lpwstr>
  </property>
  <property fmtid="{D5CDD505-2E9C-101B-9397-08002B2CF9AE}" pid="6" name="ICV">
    <vt:lpwstr>1DB020E11C164308817521AA09160E1D_13</vt:lpwstr>
  </property>
  <property fmtid="{D5CDD505-2E9C-101B-9397-08002B2CF9AE}" pid="7" name="KSOTemplateDocerSaveRecord">
    <vt:lpwstr>eyJoZGlkIjoiODA1MDkyZGEzNWFlNTIyNGEwODFlOWJjZjg2NTNmM2YiLCJ1c2VySWQiOiIxMjk0MzQyMTg3In0=</vt:lpwstr>
  </property>
</Properties>
</file>